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Default="00340047" w:rsidP="00340047">
      <w:pPr>
        <w:pBdr>
          <w:top w:val="single" w:sz="24" w:space="1" w:color="FF0000"/>
          <w:left w:val="single" w:sz="24" w:space="4" w:color="FF0000"/>
          <w:bottom w:val="single" w:sz="24" w:space="1" w:color="FF0000"/>
          <w:right w:val="single" w:sz="24" w:space="4" w:color="FF0000"/>
        </w:pBdr>
        <w:jc w:val="center"/>
        <w:rPr>
          <w:rFonts w:asciiTheme="minorHAnsi" w:hAnsiTheme="minorHAnsi"/>
          <w:b/>
          <w:color w:val="FF0000"/>
          <w:sz w:val="23"/>
          <w:szCs w:val="23"/>
        </w:rPr>
      </w:pPr>
      <w:r w:rsidRPr="00340047">
        <w:rPr>
          <w:rFonts w:asciiTheme="minorHAnsi" w:hAnsiTheme="minorHAnsi"/>
          <w:b/>
          <w:color w:val="FF0000"/>
          <w:sz w:val="23"/>
          <w:szCs w:val="23"/>
          <w:highlight w:val="lightGray"/>
        </w:rPr>
        <w:t>Ce formulaire ‘Aide au remplissage’ ne peut être utilisé ;  Il sert uniquement d’aide, de modèle.</w:t>
      </w:r>
    </w:p>
    <w:p w:rsidR="00340047" w:rsidRPr="00340047" w:rsidRDefault="00340047" w:rsidP="00340047">
      <w:pPr>
        <w:jc w:val="center"/>
        <w:rPr>
          <w:rFonts w:asciiTheme="minorHAnsi" w:hAnsiTheme="minorHAnsi"/>
          <w:b/>
          <w:color w:val="FF0000"/>
          <w:sz w:val="23"/>
          <w:szCs w:val="23"/>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42B12" w:rsidRPr="002702A5" w:rsidRDefault="00042B12" w:rsidP="00042B12">
      <w:pPr>
        <w:autoSpaceDE w:val="0"/>
        <w:autoSpaceDN w:val="0"/>
        <w:adjustRightInd w:val="0"/>
        <w:jc w:val="center"/>
        <w:rPr>
          <w:rFonts w:ascii="Arial" w:hAnsi="Arial" w:cs="Arial"/>
          <w:color w:val="FF0000"/>
          <w:sz w:val="29"/>
          <w:szCs w:val="29"/>
        </w:rPr>
      </w:pPr>
      <w:r w:rsidRPr="002702A5">
        <w:rPr>
          <w:rFonts w:ascii="Arial" w:hAnsi="Arial" w:cs="Arial"/>
          <w:color w:val="FF0000"/>
          <w:sz w:val="29"/>
          <w:szCs w:val="29"/>
        </w:rPr>
        <w:t>La demande doit contenir tous les formulaires nécessaires en</w:t>
      </w:r>
    </w:p>
    <w:p w:rsidR="00042B12" w:rsidRDefault="00042B12" w:rsidP="00042B12">
      <w:pPr>
        <w:jc w:val="center"/>
        <w:rPr>
          <w:rFonts w:ascii="Arial" w:hAnsi="Arial" w:cs="Arial"/>
          <w:color w:val="FF0000"/>
          <w:sz w:val="29"/>
          <w:szCs w:val="29"/>
        </w:rPr>
      </w:pPr>
      <w:proofErr w:type="gramStart"/>
      <w:r w:rsidRPr="002702A5">
        <w:rPr>
          <w:rFonts w:ascii="Arial" w:hAnsi="Arial" w:cs="Arial"/>
          <w:color w:val="FF0000"/>
          <w:sz w:val="29"/>
          <w:szCs w:val="29"/>
        </w:rPr>
        <w:t>fonction</w:t>
      </w:r>
      <w:proofErr w:type="gramEnd"/>
      <w:r w:rsidRPr="002702A5">
        <w:rPr>
          <w:rFonts w:ascii="Arial" w:hAnsi="Arial" w:cs="Arial"/>
          <w:color w:val="FF0000"/>
          <w:sz w:val="29"/>
          <w:szCs w:val="29"/>
        </w:rPr>
        <w:t xml:space="preserve"> des travaux prévus !!!</w:t>
      </w:r>
    </w:p>
    <w:p w:rsidR="00042B12" w:rsidRDefault="00042B12" w:rsidP="00042B12">
      <w:pPr>
        <w:jc w:val="center"/>
        <w:rPr>
          <w:rFonts w:ascii="Arial" w:hAnsi="Arial" w:cs="Arial"/>
          <w:color w:val="FF0000"/>
          <w:sz w:val="29"/>
          <w:szCs w:val="29"/>
        </w:rPr>
      </w:pPr>
    </w:p>
    <w:p w:rsidR="00042B12" w:rsidRDefault="00042B12" w:rsidP="00042B12">
      <w:pPr>
        <w:jc w:val="center"/>
        <w:rPr>
          <w:rFonts w:ascii="Arial" w:hAnsi="Arial" w:cs="Arial"/>
          <w:color w:val="FF0000"/>
          <w:sz w:val="29"/>
          <w:szCs w:val="29"/>
        </w:rPr>
      </w:pPr>
      <w:r w:rsidRPr="002702A5">
        <w:rPr>
          <w:rFonts w:ascii="Arial" w:hAnsi="Arial" w:cs="Arial"/>
          <w:color w:val="FF0000"/>
          <w:sz w:val="29"/>
          <w:szCs w:val="29"/>
          <w:u w:val="single"/>
        </w:rPr>
        <w:t>Annexes à fournir</w:t>
      </w:r>
      <w:r>
        <w:rPr>
          <w:rFonts w:ascii="Arial" w:hAnsi="Arial" w:cs="Arial"/>
          <w:color w:val="FF0000"/>
          <w:sz w:val="29"/>
          <w:szCs w:val="29"/>
        </w:rPr>
        <w:t> :</w:t>
      </w:r>
    </w:p>
    <w:p w:rsidR="00042B12" w:rsidRPr="002702A5" w:rsidRDefault="00042B12" w:rsidP="00042B12">
      <w:pPr>
        <w:jc w:val="center"/>
        <w:rPr>
          <w:rFonts w:ascii="Arial" w:hAnsi="Arial" w:cs="Arial"/>
          <w:color w:val="FF0000"/>
          <w:sz w:val="24"/>
          <w:szCs w:val="24"/>
        </w:rPr>
      </w:pPr>
      <w:r w:rsidRPr="002702A5">
        <w:rPr>
          <w:rFonts w:ascii="Arial" w:hAnsi="Arial" w:cs="Arial"/>
          <w:color w:val="FF0000"/>
          <w:sz w:val="24"/>
          <w:szCs w:val="24"/>
        </w:rPr>
        <w:t>Il y a lieu de fournir les annexes 5, 6 7 et/ou 8 uniquement quand le projet n’a rien à voir avec l’objet principal de la demande, c’est-à-dire qu’ils constituent eux-mêmes des objets principaux.</w:t>
      </w:r>
    </w:p>
    <w:p w:rsidR="00042B12" w:rsidRPr="002702A5" w:rsidRDefault="00042B12" w:rsidP="00042B12">
      <w:pPr>
        <w:jc w:val="center"/>
        <w:rPr>
          <w:rFonts w:ascii="Arial" w:hAnsi="Arial" w:cs="Arial"/>
          <w:color w:val="FF0000"/>
          <w:sz w:val="24"/>
          <w:szCs w:val="24"/>
        </w:rPr>
      </w:pPr>
    </w:p>
    <w:p w:rsidR="00042B12" w:rsidRDefault="00042B12" w:rsidP="00042B12">
      <w:pPr>
        <w:jc w:val="center"/>
        <w:rPr>
          <w:rFonts w:ascii="Arial" w:hAnsi="Arial" w:cs="Arial"/>
          <w:color w:val="FF0000"/>
          <w:sz w:val="24"/>
          <w:szCs w:val="24"/>
        </w:rPr>
      </w:pPr>
      <w:r w:rsidRPr="002702A5">
        <w:rPr>
          <w:rFonts w:ascii="Arial" w:hAnsi="Arial" w:cs="Arial"/>
          <w:color w:val="FF0000"/>
          <w:sz w:val="24"/>
          <w:szCs w:val="24"/>
        </w:rPr>
        <w:t>Si on a, par exemple, un agrandissement de maison avec aménagement du jardin, le formulaire 4 suffit.</w:t>
      </w:r>
    </w:p>
    <w:p w:rsidR="00042B12" w:rsidRPr="002702A5" w:rsidRDefault="00042B12" w:rsidP="00042B12">
      <w:pPr>
        <w:jc w:val="center"/>
        <w:rPr>
          <w:rFonts w:asciiTheme="minorHAnsi" w:eastAsia="Times New Roman" w:hAnsiTheme="minorHAnsi" w:cs="Times New Roman"/>
          <w:color w:val="FF0000"/>
          <w:sz w:val="24"/>
          <w:szCs w:val="24"/>
          <w:lang w:val="fr-FR" w:eastAsia="fr-FR"/>
        </w:rPr>
      </w:pPr>
      <w:r>
        <w:rPr>
          <w:rFonts w:ascii="Arial" w:hAnsi="Arial" w:cs="Arial"/>
          <w:color w:val="FF0000"/>
          <w:sz w:val="24"/>
          <w:szCs w:val="24"/>
        </w:rPr>
        <w:t>Dans ce cas, le cadre 2 de l’annexe 4 ou 9 doit être complet et viser l’ensemble des actes et travaux projetés (Ex : transformation, modification du relief du sol, abattage d’arbres…)</w:t>
      </w:r>
    </w:p>
    <w:p w:rsidR="0075737F" w:rsidRPr="0075737F" w:rsidRDefault="0075737F" w:rsidP="0075737F">
      <w:pPr>
        <w:jc w:val="center"/>
        <w:rPr>
          <w:rFonts w:asciiTheme="minorHAnsi" w:eastAsia="Times New Roman" w:hAnsiTheme="minorHAnsi" w:cs="Times New Roman"/>
          <w:sz w:val="40"/>
          <w:szCs w:val="4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75737F" w:rsidRPr="0075737F" w:rsidRDefault="004A20A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4872F2"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color w:val="FF0000"/>
        </w:rPr>
      </w:pPr>
      <w:r w:rsidRPr="0075737F">
        <w:rPr>
          <w:rFonts w:asciiTheme="minorHAnsi" w:hAnsiTheme="minorHAnsi" w:cs="Times New Roman"/>
          <w:b/>
        </w:rPr>
        <w:t>Personne morale</w:t>
      </w:r>
      <w:r w:rsidR="004872F2">
        <w:rPr>
          <w:rFonts w:asciiTheme="minorHAnsi" w:hAnsiTheme="minorHAnsi" w:cs="Times New Roman"/>
          <w:b/>
        </w:rPr>
        <w:t xml:space="preserve"> </w:t>
      </w:r>
      <w:r w:rsidR="004872F2" w:rsidRPr="004872F2">
        <w:rPr>
          <w:rFonts w:asciiTheme="minorHAnsi" w:hAnsiTheme="minorHAnsi" w:cs="Times New Roman"/>
          <w:b/>
          <w:color w:val="FF0000"/>
        </w:rPr>
        <w:t>(si société)</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50072D"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color w:val="FF0000"/>
        </w:rPr>
      </w:pPr>
      <w:r w:rsidRPr="0075737F">
        <w:rPr>
          <w:rFonts w:asciiTheme="minorHAnsi" w:hAnsiTheme="minorHAnsi"/>
          <w:b/>
        </w:rPr>
        <w:t>Auteur de projet</w:t>
      </w:r>
      <w:r w:rsidR="0050072D">
        <w:rPr>
          <w:rFonts w:asciiTheme="minorHAnsi" w:hAnsiTheme="minorHAnsi"/>
          <w:b/>
        </w:rPr>
        <w:t xml:space="preserve"> </w:t>
      </w:r>
      <w:r w:rsidR="0050072D" w:rsidRPr="0050072D">
        <w:rPr>
          <w:rFonts w:asciiTheme="minorHAnsi" w:hAnsiTheme="minorHAnsi"/>
          <w:b/>
          <w:color w:val="FF0000"/>
        </w:rPr>
        <w:t>(Cas où un architecte n’est pas obligatoire mais que c’est que vous en avez choisi un pour faire le dossier de demande de permis d’urbanisme).</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r w:rsidR="004872F2">
        <w:rPr>
          <w:rFonts w:asciiTheme="minorHAnsi" w:hAnsiTheme="minorHAnsi"/>
        </w:rPr>
        <w:t xml:space="preserve"> </w:t>
      </w:r>
      <w:r w:rsidR="004872F2" w:rsidRPr="004872F2">
        <w:rPr>
          <w:rFonts w:asciiTheme="minorHAnsi" w:hAnsiTheme="minorHAnsi"/>
          <w:color w:val="FF0000"/>
        </w:rPr>
        <w:t>(</w:t>
      </w:r>
      <w:proofErr w:type="spellStart"/>
      <w:proofErr w:type="gramStart"/>
      <w:r w:rsidR="004872F2" w:rsidRPr="004872F2">
        <w:rPr>
          <w:rFonts w:asciiTheme="minorHAnsi" w:hAnsiTheme="minorHAnsi"/>
          <w:color w:val="FF0000"/>
        </w:rPr>
        <w:t>sprl</w:t>
      </w:r>
      <w:proofErr w:type="spellEnd"/>
      <w:proofErr w:type="gramEnd"/>
      <w:r w:rsidR="004872F2" w:rsidRPr="004872F2">
        <w:rPr>
          <w:rFonts w:asciiTheme="minorHAnsi" w:hAnsiTheme="minorHAnsi"/>
          <w:color w:val="FF0000"/>
        </w:rPr>
        <w:t>, sa,…)</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sidR="004872F2">
        <w:rPr>
          <w:rFonts w:asciiTheme="minorHAnsi" w:hAnsiTheme="minorHAnsi"/>
        </w:rPr>
        <w:t xml:space="preserve"> </w:t>
      </w:r>
      <w:r w:rsidR="004872F2" w:rsidRPr="004872F2">
        <w:rPr>
          <w:rFonts w:asciiTheme="minorHAnsi" w:hAnsiTheme="minorHAnsi"/>
          <w:color w:val="FF0000"/>
        </w:rPr>
        <w:t>(</w:t>
      </w:r>
      <w:proofErr w:type="gramStart"/>
      <w:r w:rsidR="004872F2" w:rsidRPr="004872F2">
        <w:rPr>
          <w:rFonts w:asciiTheme="minorHAnsi" w:hAnsiTheme="minorHAnsi"/>
          <w:color w:val="FF0000"/>
        </w:rPr>
        <w:t>gérant</w:t>
      </w:r>
      <w:proofErr w:type="gramEnd"/>
      <w:r w:rsidR="004872F2" w:rsidRPr="004872F2">
        <w:rPr>
          <w:rFonts w:asciiTheme="minorHAnsi" w:hAnsiTheme="minorHAnsi"/>
          <w:color w:val="FF0000"/>
        </w:rPr>
        <w:t>,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B1641E" w:rsidRPr="002702A5" w:rsidRDefault="00B1641E" w:rsidP="00B1641E">
      <w:pPr>
        <w:pBdr>
          <w:top w:val="single" w:sz="4" w:space="1" w:color="auto"/>
          <w:left w:val="single" w:sz="4" w:space="4" w:color="auto"/>
          <w:bottom w:val="single" w:sz="4" w:space="1" w:color="auto"/>
          <w:right w:val="single" w:sz="4" w:space="4" w:color="auto"/>
        </w:pBdr>
        <w:spacing w:line="276" w:lineRule="auto"/>
        <w:rPr>
          <w:rFonts w:ascii="Arial" w:hAnsi="Arial" w:cs="Arial"/>
          <w:color w:val="FF0000"/>
          <w:sz w:val="18"/>
          <w:szCs w:val="18"/>
          <w:u w:val="single"/>
        </w:rPr>
      </w:pPr>
      <w:r w:rsidRPr="002702A5">
        <w:rPr>
          <w:rFonts w:ascii="Arial" w:hAnsi="Arial" w:cs="Arial"/>
          <w:color w:val="FF0000"/>
          <w:sz w:val="18"/>
          <w:szCs w:val="18"/>
          <w:u w:val="single"/>
        </w:rPr>
        <w:t>Il faut décrire l'entièreté du projet concerné par la demande de permis</w:t>
      </w:r>
    </w:p>
    <w:p w:rsidR="00B1641E" w:rsidRPr="002702A5" w:rsidRDefault="00B1641E" w:rsidP="00B1641E">
      <w:pPr>
        <w:pBdr>
          <w:top w:val="single" w:sz="4" w:space="1" w:color="auto"/>
          <w:left w:val="single" w:sz="4" w:space="4" w:color="auto"/>
          <w:bottom w:val="single" w:sz="4" w:space="1" w:color="auto"/>
          <w:right w:val="single" w:sz="4" w:space="4" w:color="auto"/>
        </w:pBdr>
        <w:spacing w:line="276" w:lineRule="auto"/>
        <w:rPr>
          <w:rFonts w:asciiTheme="minorHAnsi" w:hAnsiTheme="minorHAnsi"/>
          <w:color w:val="FF0000"/>
          <w:u w:val="single"/>
        </w:rPr>
      </w:pPr>
      <w:proofErr w:type="gramStart"/>
      <w:r w:rsidRPr="002702A5">
        <w:rPr>
          <w:rFonts w:ascii="Arial" w:hAnsi="Arial" w:cs="Arial"/>
          <w:color w:val="FF0000"/>
          <w:sz w:val="18"/>
          <w:szCs w:val="18"/>
          <w:u w:val="single"/>
        </w:rPr>
        <w:t>et</w:t>
      </w:r>
      <w:proofErr w:type="gramEnd"/>
      <w:r w:rsidRPr="002702A5">
        <w:rPr>
          <w:rFonts w:ascii="Arial" w:hAnsi="Arial" w:cs="Arial"/>
          <w:color w:val="FF0000"/>
          <w:sz w:val="18"/>
          <w:szCs w:val="18"/>
          <w:u w:val="single"/>
        </w:rPr>
        <w:t xml:space="preserve"> disposer du renvoi à tous les formulaires nécessaires en fonction des travaux prévus</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4872F2">
        <w:rPr>
          <w:rFonts w:asciiTheme="minorHAnsi" w:hAnsiTheme="minorHAnsi"/>
        </w:rPr>
        <w:t xml:space="preserve"> …</w:t>
      </w:r>
      <w:r w:rsidR="004872F2" w:rsidRPr="004872F2">
        <w:rPr>
          <w:rFonts w:asciiTheme="minorHAnsi" w:hAnsiTheme="minorHAnsi"/>
          <w:color w:val="FF0000"/>
        </w:rPr>
        <w:t xml:space="preserve">4287 LINCENT </w:t>
      </w:r>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4872F2"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roofErr w:type="spellStart"/>
            <w:r w:rsidRPr="004872F2">
              <w:rPr>
                <w:rFonts w:asciiTheme="minorHAnsi" w:eastAsiaTheme="minorEastAsia" w:hAnsiTheme="minorHAnsi" w:cstheme="minorBidi"/>
                <w:color w:val="FF0000"/>
              </w:rPr>
              <w:t>Lincent</w:t>
            </w:r>
            <w:proofErr w:type="spellEnd"/>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4872F2"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4872F2">
              <w:rPr>
                <w:rFonts w:asciiTheme="minorHAnsi" w:eastAsiaTheme="minorEastAsia" w:hAnsiTheme="minorHAnsi" w:cstheme="minorBidi"/>
                <w:color w:val="FF0000"/>
              </w:rPr>
              <w:t>1</w:t>
            </w:r>
            <w:r w:rsidRPr="004872F2">
              <w:rPr>
                <w:rFonts w:asciiTheme="minorHAnsi" w:eastAsiaTheme="minorEastAsia" w:hAnsiTheme="minorHAnsi" w:cstheme="minorBidi"/>
                <w:color w:val="FF0000"/>
                <w:vertAlign w:val="superscript"/>
              </w:rPr>
              <w:t>ère</w:t>
            </w:r>
            <w:r w:rsidRPr="004872F2">
              <w:rPr>
                <w:rFonts w:asciiTheme="minorHAnsi" w:eastAsiaTheme="minorEastAsia" w:hAnsiTheme="minorHAnsi" w:cstheme="minorBidi"/>
                <w:color w:val="FF0000"/>
              </w:rPr>
              <w:t>, 2</w:t>
            </w:r>
            <w:r w:rsidRPr="004872F2">
              <w:rPr>
                <w:rFonts w:asciiTheme="minorHAnsi" w:eastAsiaTheme="minorEastAsia" w:hAnsiTheme="minorHAnsi" w:cstheme="minorBidi"/>
                <w:color w:val="FF0000"/>
                <w:vertAlign w:val="superscript"/>
              </w:rPr>
              <w:t>ème</w:t>
            </w:r>
            <w:r w:rsidRPr="004872F2">
              <w:rPr>
                <w:rFonts w:asciiTheme="minorHAnsi" w:eastAsiaTheme="minorEastAsia" w:hAnsiTheme="minorHAnsi" w:cstheme="minorBidi"/>
                <w:color w:val="FF0000"/>
              </w:rPr>
              <w:t xml:space="preserve"> ou 3ème</w:t>
            </w: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4872F2"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4872F2">
              <w:rPr>
                <w:rFonts w:asciiTheme="minorHAnsi" w:eastAsiaTheme="minorEastAsia" w:hAnsiTheme="minorHAnsi" w:cstheme="minorBidi"/>
                <w:color w:val="FF0000"/>
              </w:rPr>
              <w:t>A ou B</w:t>
            </w: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4872F2" w:rsidRPr="002702A5" w:rsidRDefault="0075737F" w:rsidP="004872F2">
      <w:pPr>
        <w:pBdr>
          <w:top w:val="single" w:sz="4" w:space="1" w:color="auto"/>
          <w:left w:val="single" w:sz="4" w:space="4" w:color="auto"/>
          <w:bottom w:val="single" w:sz="4" w:space="1" w:color="auto"/>
          <w:right w:val="single" w:sz="4" w:space="4" w:color="auto"/>
        </w:pBdr>
        <w:spacing w:line="360" w:lineRule="auto"/>
        <w:rPr>
          <w:rFonts w:ascii="Arial" w:hAnsi="Arial" w:cs="Arial"/>
          <w:color w:val="FF0000"/>
          <w:sz w:val="18"/>
          <w:szCs w:val="18"/>
        </w:rPr>
      </w:pPr>
      <w:r w:rsidRPr="0075737F">
        <w:rPr>
          <w:rFonts w:asciiTheme="minorHAnsi" w:hAnsiTheme="minorHAnsi"/>
          <w:u w:val="single"/>
        </w:rPr>
        <w:t>Existence de servitudes et autres droits</w:t>
      </w:r>
      <w:r w:rsidR="004872F2">
        <w:rPr>
          <w:rFonts w:asciiTheme="minorHAnsi" w:hAnsiTheme="minorHAnsi"/>
        </w:rPr>
        <w:t xml:space="preserve"> : </w:t>
      </w:r>
      <w:r w:rsidR="004872F2" w:rsidRPr="002702A5">
        <w:rPr>
          <w:rFonts w:ascii="Arial" w:hAnsi="Arial" w:cs="Arial"/>
          <w:color w:val="FF0000"/>
          <w:sz w:val="18"/>
          <w:szCs w:val="18"/>
        </w:rPr>
        <w:t>servitudes civiles : vues, jour, passage, bornage,...</w:t>
      </w:r>
    </w:p>
    <w:p w:rsidR="004872F2" w:rsidRPr="002702A5" w:rsidRDefault="004872F2" w:rsidP="004872F2">
      <w:pPr>
        <w:pBdr>
          <w:top w:val="single" w:sz="4" w:space="1" w:color="auto"/>
          <w:left w:val="single" w:sz="4" w:space="4" w:color="auto"/>
          <w:bottom w:val="single" w:sz="4" w:space="1" w:color="auto"/>
          <w:right w:val="single" w:sz="4" w:space="4" w:color="auto"/>
        </w:pBdr>
        <w:spacing w:line="360" w:lineRule="auto"/>
        <w:rPr>
          <w:rFonts w:asciiTheme="minorHAnsi" w:hAnsiTheme="minorHAnsi"/>
          <w:color w:val="FF0000"/>
        </w:rPr>
      </w:pPr>
      <w:r w:rsidRPr="002702A5">
        <w:rPr>
          <w:rFonts w:ascii="Arial" w:hAnsi="Arial" w:cs="Arial"/>
          <w:color w:val="FF0000"/>
          <w:sz w:val="18"/>
          <w:szCs w:val="18"/>
        </w:rPr>
        <w:t>Fournir la copie des actes concernés par ces servitudes.</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B1641E" w:rsidRPr="002702A5" w:rsidRDefault="005D3BF1" w:rsidP="00B1641E">
      <w:pPr>
        <w:autoSpaceDE w:val="0"/>
        <w:autoSpaceDN w:val="0"/>
        <w:adjustRightInd w:val="0"/>
        <w:rPr>
          <w:rFonts w:ascii="Arial" w:hAnsi="Arial" w:cs="Arial"/>
          <w:b/>
          <w:bCs/>
          <w:color w:val="FF0000"/>
          <w:sz w:val="28"/>
          <w:szCs w:val="28"/>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r w:rsidR="00B1641E" w:rsidRPr="002702A5">
        <w:rPr>
          <w:rFonts w:ascii="Arial" w:hAnsi="Arial" w:cs="Arial"/>
          <w:b/>
          <w:bCs/>
          <w:color w:val="FF0000"/>
          <w:sz w:val="28"/>
          <w:szCs w:val="28"/>
        </w:rPr>
        <w:t>CADRE IMPORTANT :</w:t>
      </w:r>
    </w:p>
    <w:p w:rsidR="00B1641E" w:rsidRPr="002702A5" w:rsidRDefault="00B1641E" w:rsidP="00B1641E">
      <w:pPr>
        <w:autoSpaceDE w:val="0"/>
        <w:autoSpaceDN w:val="0"/>
        <w:adjustRightInd w:val="0"/>
        <w:rPr>
          <w:rFonts w:ascii="Arial" w:hAnsi="Arial" w:cs="Arial"/>
          <w:b/>
          <w:bCs/>
          <w:color w:val="FF0000"/>
          <w:sz w:val="28"/>
          <w:szCs w:val="28"/>
        </w:rPr>
      </w:pPr>
      <w:r>
        <w:rPr>
          <w:rFonts w:ascii="Arial" w:hAnsi="Arial" w:cs="Arial"/>
          <w:b/>
          <w:bCs/>
          <w:color w:val="FF0000"/>
          <w:sz w:val="28"/>
          <w:szCs w:val="28"/>
        </w:rPr>
        <w:t>R</w:t>
      </w:r>
      <w:r w:rsidRPr="002702A5">
        <w:rPr>
          <w:rFonts w:ascii="Arial" w:hAnsi="Arial" w:cs="Arial"/>
          <w:b/>
          <w:bCs/>
          <w:color w:val="FF0000"/>
          <w:sz w:val="28"/>
          <w:szCs w:val="28"/>
        </w:rPr>
        <w:t>éunion préalable, avis préalable, permis préalable (avec</w:t>
      </w:r>
    </w:p>
    <w:p w:rsidR="00B1641E" w:rsidRPr="002702A5" w:rsidRDefault="00B1641E" w:rsidP="00B1641E">
      <w:pPr>
        <w:jc w:val="both"/>
        <w:rPr>
          <w:rFonts w:asciiTheme="minorHAnsi" w:eastAsia="Times New Roman" w:hAnsiTheme="minorHAnsi" w:cs="Times New Roman"/>
          <w:b/>
          <w:color w:val="FF0000"/>
          <w:sz w:val="36"/>
          <w:szCs w:val="36"/>
          <w:lang w:val="fr-FR" w:eastAsia="fr-FR"/>
        </w:rPr>
      </w:pPr>
      <w:proofErr w:type="gramStart"/>
      <w:r w:rsidRPr="002702A5">
        <w:rPr>
          <w:rFonts w:ascii="Arial" w:hAnsi="Arial" w:cs="Arial"/>
          <w:b/>
          <w:bCs/>
          <w:color w:val="FF0000"/>
          <w:sz w:val="28"/>
          <w:szCs w:val="28"/>
        </w:rPr>
        <w:t>référence</w:t>
      </w:r>
      <w:r>
        <w:rPr>
          <w:rFonts w:ascii="Arial" w:hAnsi="Arial" w:cs="Arial"/>
          <w:b/>
          <w:bCs/>
          <w:color w:val="FF0000"/>
          <w:sz w:val="28"/>
          <w:szCs w:val="28"/>
        </w:rPr>
        <w:t>s</w:t>
      </w:r>
      <w:proofErr w:type="gramEnd"/>
      <w:r>
        <w:rPr>
          <w:rFonts w:ascii="Arial" w:hAnsi="Arial" w:cs="Arial"/>
          <w:b/>
          <w:bCs/>
          <w:color w:val="FF0000"/>
          <w:sz w:val="28"/>
          <w:szCs w:val="28"/>
        </w:rPr>
        <w:t xml:space="preserve"> C</w:t>
      </w:r>
      <w:r w:rsidRPr="002702A5">
        <w:rPr>
          <w:rFonts w:ascii="Arial" w:hAnsi="Arial" w:cs="Arial"/>
          <w:b/>
          <w:bCs/>
          <w:color w:val="FF0000"/>
          <w:sz w:val="28"/>
          <w:szCs w:val="28"/>
        </w:rPr>
        <w:t>ommune et FD)</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ED06B5">
        <w:t xml:space="preserve"> </w:t>
      </w:r>
      <w:r w:rsidRPr="0075737F">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rsid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B1641E" w:rsidRPr="00B1641E" w:rsidRDefault="00B1641E" w:rsidP="00B1641E">
      <w:pPr>
        <w:pBdr>
          <w:top w:val="single" w:sz="4" w:space="1" w:color="auto"/>
          <w:left w:val="single" w:sz="4" w:space="4" w:color="auto"/>
          <w:bottom w:val="single" w:sz="4" w:space="1" w:color="auto"/>
          <w:right w:val="single" w:sz="4" w:space="4" w:color="auto"/>
        </w:pBdr>
        <w:spacing w:line="276" w:lineRule="auto"/>
        <w:jc w:val="both"/>
        <w:rPr>
          <w:color w:val="FF0000"/>
          <w:sz w:val="20"/>
          <w:szCs w:val="20"/>
        </w:rPr>
      </w:pPr>
      <w:r w:rsidRPr="00B1641E">
        <w:rPr>
          <w:color w:val="FF0000"/>
          <w:sz w:val="20"/>
          <w:szCs w:val="20"/>
        </w:rPr>
        <w:t>Tous les permis de lotir / permis d’urbanisation (permis, prescriptions, plan terrier, réf</w:t>
      </w:r>
      <w:r w:rsidRPr="00B1641E">
        <w:rPr>
          <w:color w:val="FF0000"/>
          <w:sz w:val="20"/>
          <w:szCs w:val="20"/>
        </w:rPr>
        <w:t xml:space="preserve">. </w:t>
      </w:r>
      <w:r w:rsidRPr="00B1641E">
        <w:rPr>
          <w:color w:val="FF0000"/>
          <w:sz w:val="20"/>
          <w:szCs w:val="20"/>
        </w:rPr>
        <w:t>commune et FD) : voir le site :</w:t>
      </w:r>
    </w:p>
    <w:p w:rsidR="00B1641E" w:rsidRDefault="00B1641E" w:rsidP="00B1641E">
      <w:pPr>
        <w:pBdr>
          <w:top w:val="single" w:sz="4" w:space="1" w:color="auto"/>
          <w:left w:val="single" w:sz="4" w:space="4" w:color="auto"/>
          <w:bottom w:val="single" w:sz="4" w:space="1" w:color="auto"/>
          <w:right w:val="single" w:sz="4" w:space="4" w:color="auto"/>
        </w:pBdr>
        <w:spacing w:line="276" w:lineRule="auto"/>
        <w:jc w:val="both"/>
        <w:rPr>
          <w:rStyle w:val="Rfrenceintense"/>
          <w:sz w:val="20"/>
          <w:szCs w:val="20"/>
        </w:rPr>
      </w:pPr>
      <w:hyperlink r:id="rId8" w:history="1">
        <w:r w:rsidRPr="00B1641E">
          <w:rPr>
            <w:rStyle w:val="Lienhypertexte"/>
            <w:spacing w:val="5"/>
            <w:sz w:val="20"/>
            <w:szCs w:val="20"/>
          </w:rPr>
          <w:t>http://webgisdgo4.spw.wallonie.be/viewer/#theme=LOT;extent=196129:156333:196419:156472</w:t>
        </w:r>
      </w:hyperlink>
    </w:p>
    <w:p w:rsidR="00ED06B5" w:rsidRPr="00ED06B5" w:rsidRDefault="00ED06B5" w:rsidP="00B1641E">
      <w:pPr>
        <w:pBdr>
          <w:top w:val="single" w:sz="4" w:space="1" w:color="auto"/>
          <w:left w:val="single" w:sz="4" w:space="4" w:color="auto"/>
          <w:bottom w:val="single" w:sz="4" w:space="1" w:color="auto"/>
          <w:right w:val="single" w:sz="4" w:space="4" w:color="auto"/>
        </w:pBdr>
        <w:spacing w:line="276" w:lineRule="auto"/>
        <w:jc w:val="both"/>
        <w:rPr>
          <w:color w:val="FF0000"/>
          <w:sz w:val="20"/>
          <w:szCs w:val="20"/>
        </w:rPr>
      </w:pPr>
      <w:r w:rsidRPr="00ED06B5">
        <w:rPr>
          <w:color w:val="FF0000"/>
          <w:sz w:val="20"/>
          <w:szCs w:val="20"/>
        </w:rPr>
        <w:t xml:space="preserve">Pour les autres permis, voir les permis que vous avez déjà obtenus ou que les anciens propriétaires ont obtenus.  </w:t>
      </w:r>
      <w:r>
        <w:rPr>
          <w:color w:val="FF0000"/>
          <w:sz w:val="20"/>
          <w:szCs w:val="20"/>
        </w:rPr>
        <w:t>L</w:t>
      </w:r>
      <w:r w:rsidRPr="00ED06B5">
        <w:rPr>
          <w:color w:val="FF0000"/>
          <w:sz w:val="20"/>
          <w:szCs w:val="20"/>
        </w:rPr>
        <w:t>e cas échéant,</w:t>
      </w:r>
      <w:r>
        <w:rPr>
          <w:color w:val="FF0000"/>
          <w:sz w:val="20"/>
          <w:szCs w:val="20"/>
        </w:rPr>
        <w:t xml:space="preserve"> se renseigner auprès de la Commune.</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r w:rsidR="00B1641E">
        <w:rPr>
          <w:rFonts w:asciiTheme="minorHAnsi" w:eastAsia="Times New Roman" w:hAnsiTheme="minorHAnsi" w:cs="Times New Roman"/>
          <w:b/>
          <w:sz w:val="36"/>
          <w:szCs w:val="36"/>
          <w:lang w:val="fr-FR" w:eastAsia="fr-FR"/>
        </w:rPr>
        <w:t xml:space="preserve"> </w:t>
      </w:r>
      <w:r w:rsidR="00B1641E" w:rsidRPr="002702A5">
        <w:rPr>
          <w:rFonts w:ascii="Arial" w:hAnsi="Arial" w:cs="Arial"/>
          <w:b/>
          <w:bCs/>
          <w:color w:val="FF0000"/>
          <w:sz w:val="28"/>
          <w:szCs w:val="28"/>
        </w:rPr>
        <w:t>CADRE IMPORTANT</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B1641E" w:rsidRPr="0075737F" w:rsidRDefault="00B1641E" w:rsidP="00B164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r>
        <w:t xml:space="preserve"> </w:t>
      </w:r>
      <w:r w:rsidRPr="0075737F">
        <w:t>…….</w:t>
      </w:r>
    </w:p>
    <w:p w:rsidR="00B1641E" w:rsidRPr="00030ECD" w:rsidRDefault="00B1641E" w:rsidP="00B164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color w:val="FF0000"/>
        </w:rPr>
      </w:pPr>
      <w:r w:rsidRPr="0075737F">
        <w:rPr>
          <w:u w:val="single"/>
        </w:rPr>
        <w:t>Carte d’affectation des sols</w:t>
      </w:r>
      <w:r w:rsidRPr="0075737F">
        <w:t> :</w:t>
      </w:r>
      <w:r>
        <w:t xml:space="preserve"> </w:t>
      </w:r>
      <w:r w:rsidRPr="00030ECD">
        <w:rPr>
          <w:i/>
          <w:color w:val="FF0000"/>
        </w:rPr>
        <w:t>Non concerné</w:t>
      </w:r>
      <w:r w:rsidRPr="00030ECD">
        <w:rPr>
          <w:color w:val="FF0000"/>
        </w:rPr>
        <w:t xml:space="preserve"> </w:t>
      </w:r>
    </w:p>
    <w:p w:rsidR="00B1641E" w:rsidRPr="00030ECD" w:rsidRDefault="00B1641E" w:rsidP="00B164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color w:val="FF0000"/>
        </w:rPr>
      </w:pPr>
      <w:r w:rsidRPr="0075737F">
        <w:rPr>
          <w:u w:val="single"/>
        </w:rPr>
        <w:t xml:space="preserve">Schéma de développement </w:t>
      </w:r>
      <w:proofErr w:type="spellStart"/>
      <w:r w:rsidRPr="0075737F">
        <w:rPr>
          <w:u w:val="single"/>
        </w:rPr>
        <w:t>pluricommunal</w:t>
      </w:r>
      <w:proofErr w:type="spellEnd"/>
      <w:r>
        <w:t xml:space="preserve"> : </w:t>
      </w:r>
      <w:r w:rsidRPr="00030ECD">
        <w:rPr>
          <w:i/>
          <w:color w:val="FF0000"/>
        </w:rPr>
        <w:t>Non concerné</w:t>
      </w:r>
    </w:p>
    <w:p w:rsidR="00B1641E" w:rsidRPr="0075737F" w:rsidRDefault="00B1641E" w:rsidP="00B164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roofErr w:type="gramStart"/>
      <w:r w:rsidRPr="0075737F">
        <w:t>:</w:t>
      </w:r>
      <w:r>
        <w:t xml:space="preserve"> </w:t>
      </w:r>
      <w:r w:rsidRPr="009045CB">
        <w:rPr>
          <w:i/>
        </w:rPr>
        <w:t xml:space="preserve"> </w:t>
      </w:r>
      <w:r w:rsidRPr="00030ECD">
        <w:rPr>
          <w:i/>
          <w:color w:val="FF0000"/>
        </w:rPr>
        <w:t>Non</w:t>
      </w:r>
      <w:proofErr w:type="gramEnd"/>
      <w:r w:rsidRPr="00030ECD">
        <w:rPr>
          <w:i/>
          <w:color w:val="FF0000"/>
        </w:rPr>
        <w:t xml:space="preserve"> concerné</w:t>
      </w:r>
    </w:p>
    <w:p w:rsidR="00B1641E" w:rsidRPr="00030ECD" w:rsidRDefault="00B1641E" w:rsidP="00B164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color w:val="FF0000"/>
        </w:rPr>
      </w:pPr>
      <w:r w:rsidRPr="0075737F">
        <w:rPr>
          <w:u w:val="single"/>
        </w:rPr>
        <w:t>Schéma d’orientation local</w:t>
      </w:r>
      <w:r w:rsidRPr="0075737F">
        <w:t> :</w:t>
      </w:r>
      <w:r>
        <w:t xml:space="preserve"> </w:t>
      </w:r>
      <w:r w:rsidRPr="00030ECD">
        <w:rPr>
          <w:i/>
          <w:color w:val="FF0000"/>
        </w:rPr>
        <w:t>Non concerné</w:t>
      </w:r>
      <w:r w:rsidRPr="00030ECD">
        <w:rPr>
          <w:color w:val="FF0000"/>
        </w:rPr>
        <w:t xml:space="preserve"> </w:t>
      </w:r>
    </w:p>
    <w:p w:rsidR="00B1641E" w:rsidRPr="0075737F" w:rsidRDefault="00B1641E" w:rsidP="00B164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r>
        <w:t xml:space="preserve"> </w:t>
      </w:r>
      <w:r w:rsidRPr="00030ECD">
        <w:rPr>
          <w:i/>
          <w:color w:val="FF0000"/>
        </w:rPr>
        <w:t>Non concerné</w:t>
      </w:r>
      <w:r w:rsidRPr="00030ECD">
        <w:rPr>
          <w:color w:val="FF0000"/>
        </w:rPr>
        <w:t xml:space="preserve"> </w:t>
      </w:r>
    </w:p>
    <w:p w:rsidR="00B1641E" w:rsidRPr="00030ECD" w:rsidRDefault="00B1641E" w:rsidP="00B164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color w:val="FF0000"/>
        </w:rPr>
      </w:pPr>
      <w:r w:rsidRPr="0075737F">
        <w:rPr>
          <w:u w:val="single"/>
        </w:rPr>
        <w:t>Guide régional d’urbanisme</w:t>
      </w:r>
      <w:r w:rsidRPr="0075737F">
        <w:t> :</w:t>
      </w:r>
      <w:r>
        <w:t xml:space="preserve"> </w:t>
      </w:r>
      <w:r w:rsidRPr="00030ECD">
        <w:rPr>
          <w:rFonts w:ascii="Calibri" w:hAnsi="Calibri"/>
          <w:i/>
          <w:color w:val="FF0000"/>
        </w:rPr>
        <w:t>Enseignes et dispositifs de publicité ; Accessibilité et PMR</w:t>
      </w:r>
      <w:r w:rsidRPr="00030ECD" w:rsidDel="009045CB">
        <w:rPr>
          <w:color w:val="FF0000"/>
        </w:rPr>
        <w:t xml:space="preserve">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B1641E" w:rsidRDefault="00B1641E" w:rsidP="00B1641E">
      <w:pPr>
        <w:pBdr>
          <w:top w:val="single" w:sz="4" w:space="1" w:color="auto"/>
          <w:left w:val="single" w:sz="4" w:space="4" w:color="auto"/>
          <w:bottom w:val="single" w:sz="4" w:space="1" w:color="auto"/>
          <w:right w:val="single" w:sz="4" w:space="4" w:color="auto"/>
        </w:pBdr>
        <w:spacing w:line="276" w:lineRule="auto"/>
        <w:rPr>
          <w:color w:val="FF0000"/>
        </w:rPr>
      </w:pPr>
      <w:r w:rsidRPr="002702A5">
        <w:rPr>
          <w:color w:val="FF0000"/>
        </w:rPr>
        <w:t xml:space="preserve">PL et </w:t>
      </w:r>
      <w:proofErr w:type="spellStart"/>
      <w:r w:rsidRPr="002702A5">
        <w:rPr>
          <w:color w:val="FF0000"/>
        </w:rPr>
        <w:t>PuR</w:t>
      </w:r>
      <w:proofErr w:type="spellEnd"/>
      <w:r w:rsidRPr="002702A5">
        <w:rPr>
          <w:color w:val="FF0000"/>
        </w:rPr>
        <w:t xml:space="preserve"> (permis, prescriptions et plan terrier) disponibles sur le site</w:t>
      </w:r>
      <w:r>
        <w:rPr>
          <w:color w:val="FF0000"/>
        </w:rPr>
        <w:t> :</w:t>
      </w:r>
    </w:p>
    <w:p w:rsidR="00B1641E" w:rsidRPr="0075737F" w:rsidRDefault="00B1641E" w:rsidP="00B1641E">
      <w:pPr>
        <w:pBdr>
          <w:top w:val="single" w:sz="4" w:space="1" w:color="auto"/>
          <w:left w:val="single" w:sz="4" w:space="4" w:color="auto"/>
          <w:bottom w:val="single" w:sz="4" w:space="1" w:color="auto"/>
          <w:right w:val="single" w:sz="4" w:space="4" w:color="auto"/>
        </w:pBdr>
        <w:spacing w:line="276" w:lineRule="auto"/>
      </w:pPr>
      <w:hyperlink r:id="rId9" w:history="1">
        <w:r w:rsidRPr="005D73F0">
          <w:rPr>
            <w:rStyle w:val="Lienhypertexte"/>
            <w:spacing w:val="5"/>
          </w:rPr>
          <w:t>http://webgisdgo4.spw.wallonie.be/viewer/#theme=LOT;extent=191893:155756:199149:159228</w:t>
        </w:r>
      </w:hyperlink>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D06AAF" w:rsidRDefault="00D06AAF">
      <w:pPr>
        <w:rPr>
          <w:rFonts w:asciiTheme="minorHAnsi" w:hAnsiTheme="minorHAnsi"/>
          <w:u w:val="single"/>
        </w:rPr>
      </w:pPr>
      <w:r>
        <w:rPr>
          <w:rFonts w:asciiTheme="minorHAnsi" w:hAnsiTheme="minorHAnsi"/>
          <w:u w:val="single"/>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5D5E6C" w:rsidRPr="002702A5" w:rsidRDefault="005D5E6C" w:rsidP="005D5E6C">
      <w:pPr>
        <w:pStyle w:val="StylePremireligne063cm"/>
        <w:pBdr>
          <w:top w:val="single" w:sz="4" w:space="1" w:color="auto"/>
          <w:left w:val="single" w:sz="4" w:space="4" w:color="auto"/>
          <w:bottom w:val="single" w:sz="4" w:space="1" w:color="auto"/>
          <w:right w:val="single" w:sz="4" w:space="4" w:color="auto"/>
        </w:pBdr>
        <w:ind w:firstLine="0"/>
        <w:rPr>
          <w:rFonts w:ascii="Arial" w:hAnsi="Arial" w:cs="Arial"/>
          <w:color w:val="FF0000"/>
          <w:sz w:val="18"/>
          <w:szCs w:val="18"/>
        </w:rPr>
      </w:pPr>
      <w:r w:rsidRPr="002702A5">
        <w:rPr>
          <w:rFonts w:ascii="Arial" w:hAnsi="Arial" w:cs="Arial"/>
          <w:color w:val="FF0000"/>
          <w:sz w:val="18"/>
          <w:szCs w:val="18"/>
        </w:rPr>
        <w:t>Il convient que ce cadre contienne la liste des TOUTES les dérogations ou de TOUS les écarts</w:t>
      </w:r>
      <w:r>
        <w:rPr>
          <w:rFonts w:ascii="Arial" w:hAnsi="Arial" w:cs="Arial"/>
          <w:color w:val="FF0000"/>
          <w:sz w:val="18"/>
          <w:szCs w:val="18"/>
        </w:rPr>
        <w:t xml:space="preserve"> </w:t>
      </w:r>
      <w:r w:rsidRPr="002702A5">
        <w:rPr>
          <w:rFonts w:ascii="Arial" w:hAnsi="Arial" w:cs="Arial"/>
          <w:color w:val="FF0000"/>
          <w:sz w:val="18"/>
          <w:szCs w:val="18"/>
        </w:rPr>
        <w:t>engendrés par le projet.</w:t>
      </w:r>
    </w:p>
    <w:p w:rsidR="005D5E6C" w:rsidRPr="002702A5" w:rsidRDefault="005D5E6C" w:rsidP="005D5E6C">
      <w:pPr>
        <w:pStyle w:val="StylePremireligne063cm"/>
        <w:pBdr>
          <w:top w:val="single" w:sz="4" w:space="1" w:color="auto"/>
          <w:left w:val="single" w:sz="4" w:space="4" w:color="auto"/>
          <w:bottom w:val="single" w:sz="4" w:space="1" w:color="auto"/>
          <w:right w:val="single" w:sz="4" w:space="4" w:color="auto"/>
        </w:pBdr>
        <w:ind w:firstLine="0"/>
        <w:rPr>
          <w:rFonts w:ascii="Arial" w:hAnsi="Arial" w:cs="Arial"/>
          <w:color w:val="FF0000"/>
          <w:sz w:val="18"/>
          <w:szCs w:val="18"/>
        </w:rPr>
      </w:pPr>
      <w:r w:rsidRPr="002702A5">
        <w:rPr>
          <w:rFonts w:ascii="Arial" w:hAnsi="Arial" w:cs="Arial"/>
          <w:color w:val="FF0000"/>
          <w:sz w:val="18"/>
          <w:szCs w:val="18"/>
        </w:rPr>
        <w:t>Il faut en outre disposer d'une justification pertinente quant à toutes les conditions de chaque</w:t>
      </w:r>
      <w:r>
        <w:rPr>
          <w:rFonts w:ascii="Arial" w:hAnsi="Arial" w:cs="Arial"/>
          <w:color w:val="FF0000"/>
          <w:sz w:val="18"/>
          <w:szCs w:val="18"/>
        </w:rPr>
        <w:t xml:space="preserve"> </w:t>
      </w:r>
      <w:r w:rsidRPr="002702A5">
        <w:rPr>
          <w:rFonts w:ascii="Arial" w:hAnsi="Arial" w:cs="Arial"/>
          <w:color w:val="FF0000"/>
          <w:sz w:val="18"/>
          <w:szCs w:val="18"/>
        </w:rPr>
        <w:t>dérogation et/ou de chaque écart.</w:t>
      </w:r>
    </w:p>
    <w:p w:rsidR="005D5E6C" w:rsidRPr="002702A5" w:rsidRDefault="005D5E6C" w:rsidP="005D5E6C">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color w:val="FF0000"/>
          <w:sz w:val="22"/>
          <w:szCs w:val="22"/>
        </w:rPr>
      </w:pPr>
      <w:r w:rsidRPr="002702A5">
        <w:rPr>
          <w:rFonts w:ascii="Arial" w:hAnsi="Arial" w:cs="Arial"/>
          <w:color w:val="FF0000"/>
          <w:sz w:val="18"/>
          <w:szCs w:val="18"/>
        </w:rPr>
        <w:t>La taille du cadre nécessitera sûrement une justification annexée au formulaire</w:t>
      </w:r>
      <w:r>
        <w:rPr>
          <w:rFonts w:ascii="Arial" w:hAnsi="Arial" w:cs="Arial"/>
          <w:color w:val="FF0000"/>
          <w:sz w:val="18"/>
          <w:szCs w:val="18"/>
        </w:rPr>
        <w: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C02709" w:rsidRPr="00D06AAF" w:rsidRDefault="00C02709" w:rsidP="00C02709">
      <w:pPr>
        <w:jc w:val="both"/>
        <w:rPr>
          <w:rFonts w:asciiTheme="minorHAnsi" w:eastAsia="Times New Roman" w:hAnsiTheme="minorHAnsi" w:cs="Times New Roman"/>
          <w:b/>
          <w:sz w:val="36"/>
          <w:szCs w:val="36"/>
          <w:lang w:val="fr-FR" w:eastAsia="fr-FR"/>
        </w:rPr>
      </w:pPr>
      <w:r w:rsidRPr="00245506">
        <w:rPr>
          <w:rFonts w:ascii="Arial" w:eastAsia="Times New Roman" w:hAnsi="Arial" w:cs="Arial"/>
          <w:color w:val="FF0000"/>
          <w:lang w:val="fr-FR" w:eastAsia="fr-FR"/>
        </w:rPr>
        <w:t xml:space="preserve">Voir formulaire sur le site de la commune de </w:t>
      </w:r>
      <w:proofErr w:type="spellStart"/>
      <w:r w:rsidRPr="00245506">
        <w:rPr>
          <w:rFonts w:ascii="Arial" w:eastAsia="Times New Roman" w:hAnsi="Arial" w:cs="Arial"/>
          <w:color w:val="FF0000"/>
          <w:lang w:val="fr-FR" w:eastAsia="fr-FR"/>
        </w:rPr>
        <w:t>Lincent</w:t>
      </w:r>
      <w:proofErr w:type="spellEnd"/>
      <w:r>
        <w:rPr>
          <w:rFonts w:ascii="Arial" w:eastAsia="Times New Roman" w:hAnsi="Arial" w:cs="Arial"/>
          <w:color w:val="FF0000"/>
          <w:lang w:val="fr-FR" w:eastAsia="fr-FR"/>
        </w:rPr>
        <w:t xml:space="preserve"> : </w:t>
      </w:r>
      <w:r w:rsidRPr="00245506">
        <w:rPr>
          <w:rFonts w:ascii="Arial" w:eastAsia="Times New Roman" w:hAnsi="Arial" w:cs="Arial"/>
          <w:color w:val="FF0000"/>
          <w:lang w:val="fr-FR" w:eastAsia="fr-FR"/>
        </w:rPr>
        <w:t xml:space="preserve">lincent.be – </w:t>
      </w:r>
      <w:r>
        <w:rPr>
          <w:rFonts w:ascii="Arial" w:eastAsia="Times New Roman" w:hAnsi="Arial" w:cs="Arial"/>
          <w:color w:val="FF0000"/>
          <w:lang w:val="fr-FR" w:eastAsia="fr-FR"/>
        </w:rPr>
        <w:t>Onglet ‘</w:t>
      </w:r>
      <w:r w:rsidRPr="00245506">
        <w:rPr>
          <w:rFonts w:ascii="Arial" w:eastAsia="Times New Roman" w:hAnsi="Arial" w:cs="Arial"/>
          <w:color w:val="FF0000"/>
          <w:lang w:val="fr-FR" w:eastAsia="fr-FR"/>
        </w:rPr>
        <w:t>Urbanisme</w:t>
      </w:r>
      <w:r>
        <w:rPr>
          <w:rFonts w:ascii="Arial" w:eastAsia="Times New Roman" w:hAnsi="Arial" w:cs="Arial"/>
          <w:color w:val="FF0000"/>
          <w:lang w:val="fr-FR" w:eastAsia="fr-FR"/>
        </w:rPr>
        <w:t>’</w:t>
      </w:r>
    </w:p>
    <w:p w:rsidR="00C02709" w:rsidRPr="00D06AAF" w:rsidRDefault="00C02709" w:rsidP="0075737F">
      <w:pPr>
        <w:jc w:val="both"/>
        <w:rPr>
          <w:rFonts w:asciiTheme="minorHAnsi" w:eastAsia="Times New Roman" w:hAnsiTheme="minorHAnsi" w:cs="Times New Roman"/>
          <w:b/>
          <w:sz w:val="36"/>
          <w:szCs w:val="36"/>
          <w:lang w:val="fr-FR" w:eastAsia="fr-FR"/>
        </w:rPr>
      </w:pP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C02709" w:rsidRPr="00C02709" w:rsidRDefault="00C0270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olor w:val="FF0000"/>
          <w:lang w:val="fr-FR"/>
        </w:rPr>
      </w:pPr>
      <w:r w:rsidRPr="00C02709">
        <w:rPr>
          <w:rFonts w:asciiTheme="minorHAnsi" w:hAnsiTheme="minorHAnsi"/>
          <w:color w:val="FF0000"/>
          <w:lang w:val="fr-FR"/>
        </w:rPr>
        <w:t xml:space="preserve">Voir formulaire sur le site de la commune de </w:t>
      </w:r>
      <w:proofErr w:type="spellStart"/>
      <w:r w:rsidRPr="00C02709">
        <w:rPr>
          <w:rFonts w:asciiTheme="minorHAnsi" w:hAnsiTheme="minorHAnsi"/>
          <w:color w:val="FF0000"/>
          <w:lang w:val="fr-FR"/>
        </w:rPr>
        <w:t>Lincent</w:t>
      </w:r>
      <w:proofErr w:type="spellEnd"/>
      <w:r w:rsidRPr="00C02709">
        <w:rPr>
          <w:rFonts w:asciiTheme="minorHAnsi" w:hAnsiTheme="minorHAnsi"/>
          <w:color w:val="FF0000"/>
          <w:lang w:val="fr-FR"/>
        </w:rPr>
        <w:t> : lincent.be – Onglet ‘urbanisme’</w:t>
      </w:r>
    </w:p>
    <w:p w:rsidR="005D5E6C" w:rsidRPr="002702A5" w:rsidRDefault="005D5E6C" w:rsidP="005D5E6C">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olor w:val="FF0000"/>
        </w:rPr>
      </w:pPr>
      <w:r w:rsidRPr="002702A5">
        <w:rPr>
          <w:rFonts w:asciiTheme="minorHAnsi" w:hAnsiTheme="minorHAnsi"/>
          <w:color w:val="FF0000"/>
        </w:rPr>
        <w:t>I</w:t>
      </w:r>
      <w:r w:rsidRPr="002702A5">
        <w:rPr>
          <w:rFonts w:ascii="Arial" w:hAnsi="Arial" w:cs="Arial"/>
          <w:color w:val="FF0000"/>
          <w:sz w:val="18"/>
          <w:szCs w:val="18"/>
        </w:rPr>
        <w:t>l faut qu'elle soit COMPLETE</w:t>
      </w:r>
      <w:r>
        <w:rPr>
          <w:rFonts w:ascii="Arial" w:hAnsi="Arial" w:cs="Arial"/>
          <w:color w:val="FF0000"/>
          <w:sz w:val="18"/>
          <w:szCs w:val="18"/>
        </w:rPr>
        <w:t xml:space="preserve"> </w:t>
      </w:r>
      <w:r w:rsidRPr="002702A5">
        <w:rPr>
          <w:rFonts w:ascii="Arial" w:hAnsi="Arial" w:cs="Arial"/>
          <w:color w:val="FF0000"/>
          <w:sz w:val="18"/>
          <w:szCs w:val="18"/>
        </w:rPr>
        <w:t>notamment si le projet induit un examen de compatibilité avec le voisinage / éviter les « sans</w:t>
      </w:r>
      <w:r>
        <w:rPr>
          <w:rFonts w:ascii="Arial" w:hAnsi="Arial" w:cs="Arial"/>
          <w:color w:val="FF0000"/>
          <w:sz w:val="18"/>
          <w:szCs w:val="18"/>
        </w:rPr>
        <w:t xml:space="preserve"> </w:t>
      </w:r>
      <w:r w:rsidRPr="002702A5">
        <w:rPr>
          <w:rFonts w:ascii="Arial" w:hAnsi="Arial" w:cs="Arial"/>
          <w:color w:val="FF0000"/>
          <w:sz w:val="18"/>
          <w:szCs w:val="18"/>
        </w:rPr>
        <w:t>ob</w:t>
      </w:r>
      <w:r>
        <w:rPr>
          <w:rFonts w:ascii="Arial" w:hAnsi="Arial" w:cs="Arial"/>
          <w:color w:val="FF0000"/>
          <w:sz w:val="18"/>
          <w:szCs w:val="18"/>
        </w:rPr>
        <w:t>j</w:t>
      </w:r>
      <w:r w:rsidRPr="002702A5">
        <w:rPr>
          <w:rFonts w:ascii="Arial" w:hAnsi="Arial" w:cs="Arial"/>
          <w:color w:val="FF0000"/>
          <w:sz w:val="18"/>
          <w:szCs w:val="18"/>
        </w:rPr>
        <w:t>et »</w:t>
      </w:r>
      <w:r>
        <w:rPr>
          <w:rFonts w:ascii="Arial" w:hAnsi="Arial" w:cs="Arial"/>
          <w:color w:val="FF0000"/>
          <w:sz w:val="18"/>
          <w:szCs w:val="18"/>
        </w:rPr>
        <w: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r w:rsidR="005D5E6C" w:rsidRPr="002702A5">
        <w:rPr>
          <w:rFonts w:ascii="Arial" w:hAnsi="Arial" w:cs="Arial"/>
          <w:color w:val="FF0000"/>
          <w:sz w:val="29"/>
          <w:szCs w:val="29"/>
        </w:rPr>
        <w:t xml:space="preserve">!!! </w:t>
      </w:r>
      <w:r w:rsidR="005D5E6C" w:rsidRPr="002702A5">
        <w:rPr>
          <w:rFonts w:ascii="Arial" w:hAnsi="Arial" w:cs="Arial"/>
          <w:b/>
          <w:bCs/>
          <w:color w:val="FF0000"/>
          <w:sz w:val="29"/>
          <w:szCs w:val="29"/>
        </w:rPr>
        <w:t>A venir</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E70D59"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E70D59" w:rsidRDefault="00BA4D95"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Default="005D5E6C"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5D5E6C">
        <w:rPr>
          <w:rFonts w:asciiTheme="minorHAnsi" w:hAnsiTheme="minorHAnsi"/>
          <w:color w:val="FF0000"/>
        </w:rPr>
        <w:t>!!</w:t>
      </w:r>
      <w:r>
        <w:rPr>
          <w:rFonts w:asciiTheme="minorHAnsi" w:hAnsiTheme="minorHAnsi"/>
        </w:rPr>
        <w:t xml:space="preserve">  </w:t>
      </w:r>
      <w:r w:rsidR="002333D3" w:rsidRPr="0075737F">
        <w:rPr>
          <w:rFonts w:asciiTheme="minorHAnsi" w:hAnsiTheme="minorHAnsi"/>
        </w:rPr>
        <w:t xml:space="preserve">Joindre en annexe le contenu prévu par l’article 11 du décret du 6 février 2014 </w:t>
      </w:r>
      <w:r w:rsidR="002333D3" w:rsidRPr="0075737F">
        <w:rPr>
          <w:rFonts w:asciiTheme="minorHAnsi" w:hAnsiTheme="minorHAnsi"/>
        </w:rPr>
        <w:tab/>
        <w:t xml:space="preserve">relatif à la voirie communale ou l’autorisation définitive en la matière.  </w:t>
      </w:r>
    </w:p>
    <w:p w:rsidR="005D5E6C" w:rsidRPr="002702A5" w:rsidRDefault="005D5E6C" w:rsidP="005D5E6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color w:val="FF0000"/>
        </w:rPr>
      </w:pPr>
      <w:r w:rsidRPr="002702A5">
        <w:rPr>
          <w:rFonts w:ascii="Arial" w:hAnsi="Arial" w:cs="Arial"/>
          <w:color w:val="FF0000"/>
          <w:sz w:val="17"/>
          <w:szCs w:val="17"/>
        </w:rPr>
        <w:t>Attention : arrêt du Conseil d'Etat n°237.947 du 19 avril 2017: évaluation des incidences</w:t>
      </w:r>
      <w:r>
        <w:rPr>
          <w:rFonts w:ascii="Arial" w:hAnsi="Arial" w:cs="Arial"/>
          <w:color w:val="FF0000"/>
          <w:sz w:val="17"/>
          <w:szCs w:val="17"/>
        </w:rPr>
        <w:t xml:space="preserve"> </w:t>
      </w:r>
      <w:r w:rsidRPr="002702A5">
        <w:rPr>
          <w:rFonts w:ascii="Arial" w:hAnsi="Arial" w:cs="Arial"/>
          <w:color w:val="FF0000"/>
          <w:sz w:val="17"/>
          <w:szCs w:val="17"/>
        </w:rPr>
        <w:t>nécessaire sur l'aspect voirie d'un projet d'urbanisme.</w:t>
      </w:r>
    </w:p>
    <w:p w:rsidR="002333D3" w:rsidRPr="0075737F" w:rsidRDefault="002333D3" w:rsidP="002333D3">
      <w:pPr>
        <w:jc w:val="both"/>
        <w:rPr>
          <w:rFonts w:asciiTheme="minorHAnsi" w:eastAsia="Times New Roman" w:hAnsiTheme="minorHAnsi" w:cs="Times New Roman"/>
          <w:b/>
          <w:lang w:val="fr-FR" w:eastAsia="fr-FR"/>
        </w:rPr>
      </w:pPr>
    </w:p>
    <w:p w:rsidR="0075737F" w:rsidRPr="00745722" w:rsidRDefault="0075737F" w:rsidP="0075737F">
      <w:pPr>
        <w:jc w:val="both"/>
        <w:rPr>
          <w:rFonts w:ascii="Arial" w:eastAsia="Times New Roman" w:hAnsi="Arial" w:cs="Arial"/>
          <w:color w:val="FF0000"/>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r w:rsidR="00745722">
        <w:rPr>
          <w:rFonts w:asciiTheme="minorHAnsi" w:eastAsia="Times New Roman" w:hAnsiTheme="minorHAnsi" w:cs="Times New Roman"/>
          <w:b/>
          <w:sz w:val="36"/>
          <w:szCs w:val="36"/>
          <w:lang w:val="fr-FR" w:eastAsia="fr-FR"/>
        </w:rPr>
        <w:t xml:space="preserve">  </w:t>
      </w:r>
      <w:r w:rsidR="00745722" w:rsidRPr="00745722">
        <w:rPr>
          <w:rFonts w:ascii="Arial" w:eastAsia="Times New Roman" w:hAnsi="Arial" w:cs="Arial"/>
          <w:color w:val="FF0000"/>
          <w:lang w:val="fr-FR" w:eastAsia="fr-FR"/>
        </w:rPr>
        <w:t>Le cas échéant, se renseigner auprès de Mme CHAMBERLAND, Conseillère en énergie au 0476/271.207 ou à l’adresse mail energie.orp.lincent@mail.com</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C02709">
      <w:pPr>
        <w:pBdr>
          <w:top w:val="single" w:sz="4" w:space="2"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C02709">
      <w:pPr>
        <w:pBdr>
          <w:top w:val="single" w:sz="4" w:space="2" w:color="auto"/>
          <w:left w:val="single" w:sz="4" w:space="4" w:color="auto"/>
          <w:bottom w:val="single" w:sz="4" w:space="1" w:color="auto"/>
          <w:right w:val="single" w:sz="4" w:space="4" w:color="auto"/>
        </w:pBdr>
        <w:jc w:val="both"/>
        <w:rPr>
          <w:rFonts w:asciiTheme="minorHAnsi" w:hAnsiTheme="minorHAnsi"/>
        </w:rPr>
      </w:pPr>
    </w:p>
    <w:p w:rsidR="0075737F" w:rsidRDefault="00D80719" w:rsidP="00C02709">
      <w:pPr>
        <w:pBdr>
          <w:top w:val="single" w:sz="4" w:space="2"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5D5E6C" w:rsidRPr="002702A5" w:rsidRDefault="005D5E6C" w:rsidP="00C02709">
      <w:pPr>
        <w:pStyle w:val="Commentaire"/>
        <w:pBdr>
          <w:top w:val="single" w:sz="4" w:space="2" w:color="auto"/>
          <w:left w:val="single" w:sz="4" w:space="4" w:color="auto"/>
          <w:bottom w:val="single" w:sz="4" w:space="1" w:color="auto"/>
          <w:right w:val="single" w:sz="4" w:space="4" w:color="auto"/>
        </w:pBdr>
        <w:ind w:firstLine="0"/>
        <w:rPr>
          <w:color w:val="FF0000"/>
        </w:rPr>
      </w:pPr>
      <w:r w:rsidRPr="002702A5">
        <w:rPr>
          <w:rFonts w:ascii="Arial" w:hAnsi="Arial" w:cs="Arial"/>
          <w:color w:val="FF0000"/>
          <w:sz w:val="17"/>
          <w:szCs w:val="17"/>
        </w:rPr>
        <w:t>Toute demande comprenant un formulaire donnant des résultats en rouge sera refusée.</w:t>
      </w:r>
    </w:p>
    <w:p w:rsidR="00245506"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r w:rsidR="00245506">
        <w:rPr>
          <w:rFonts w:asciiTheme="minorHAnsi" w:eastAsia="Times New Roman" w:hAnsiTheme="minorHAnsi" w:cs="Times New Roman"/>
          <w:b/>
          <w:sz w:val="36"/>
          <w:szCs w:val="36"/>
          <w:lang w:val="fr-FR" w:eastAsia="fr-FR"/>
        </w:rPr>
        <w:t xml:space="preserve"> </w:t>
      </w:r>
    </w:p>
    <w:p w:rsidR="0075737F" w:rsidRPr="00D06AAF" w:rsidRDefault="00245506" w:rsidP="0075737F">
      <w:pPr>
        <w:jc w:val="both"/>
        <w:rPr>
          <w:rFonts w:asciiTheme="minorHAnsi" w:eastAsia="Times New Roman" w:hAnsiTheme="minorHAnsi" w:cs="Times New Roman"/>
          <w:b/>
          <w:sz w:val="36"/>
          <w:szCs w:val="36"/>
          <w:lang w:val="fr-FR" w:eastAsia="fr-FR"/>
        </w:rPr>
      </w:pPr>
      <w:r w:rsidRPr="00245506">
        <w:rPr>
          <w:rFonts w:ascii="Arial" w:eastAsia="Times New Roman" w:hAnsi="Arial" w:cs="Arial"/>
          <w:color w:val="FF0000"/>
          <w:lang w:val="fr-FR" w:eastAsia="fr-FR"/>
        </w:rPr>
        <w:t xml:space="preserve">Voir formulaire sur le site de la commune de </w:t>
      </w:r>
      <w:proofErr w:type="spellStart"/>
      <w:r w:rsidRPr="00245506">
        <w:rPr>
          <w:rFonts w:ascii="Arial" w:eastAsia="Times New Roman" w:hAnsi="Arial" w:cs="Arial"/>
          <w:color w:val="FF0000"/>
          <w:lang w:val="fr-FR" w:eastAsia="fr-FR"/>
        </w:rPr>
        <w:t>Lincent</w:t>
      </w:r>
      <w:proofErr w:type="spellEnd"/>
      <w:r w:rsidR="00C02709">
        <w:rPr>
          <w:rFonts w:ascii="Arial" w:eastAsia="Times New Roman" w:hAnsi="Arial" w:cs="Arial"/>
          <w:color w:val="FF0000"/>
          <w:lang w:val="fr-FR" w:eastAsia="fr-FR"/>
        </w:rPr>
        <w:t xml:space="preserve"> : </w:t>
      </w:r>
      <w:r w:rsidRPr="00245506">
        <w:rPr>
          <w:rFonts w:ascii="Arial" w:eastAsia="Times New Roman" w:hAnsi="Arial" w:cs="Arial"/>
          <w:color w:val="FF0000"/>
          <w:lang w:val="fr-FR" w:eastAsia="fr-FR"/>
        </w:rPr>
        <w:t xml:space="preserve">lincent.be – </w:t>
      </w:r>
      <w:r w:rsidR="00C02709">
        <w:rPr>
          <w:rFonts w:ascii="Arial" w:eastAsia="Times New Roman" w:hAnsi="Arial" w:cs="Arial"/>
          <w:color w:val="FF0000"/>
          <w:lang w:val="fr-FR" w:eastAsia="fr-FR"/>
        </w:rPr>
        <w:t>Onglet ‘</w:t>
      </w:r>
      <w:r w:rsidRPr="00245506">
        <w:rPr>
          <w:rFonts w:ascii="Arial" w:eastAsia="Times New Roman" w:hAnsi="Arial" w:cs="Arial"/>
          <w:color w:val="FF0000"/>
          <w:lang w:val="fr-FR" w:eastAsia="fr-FR"/>
        </w:rPr>
        <w:t>Urbanisme</w:t>
      </w:r>
      <w:r w:rsidR="00C02709">
        <w:rPr>
          <w:rFonts w:ascii="Arial" w:eastAsia="Times New Roman" w:hAnsi="Arial" w:cs="Arial"/>
          <w:color w:val="FF0000"/>
          <w:lang w:val="fr-FR" w:eastAsia="fr-FR"/>
        </w:rPr>
        <w:t>’</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5D5E6C" w:rsidRPr="002702A5" w:rsidRDefault="005D5E6C" w:rsidP="005D5E6C">
      <w:pPr>
        <w:autoSpaceDE w:val="0"/>
        <w:autoSpaceDN w:val="0"/>
        <w:adjustRightInd w:val="0"/>
        <w:rPr>
          <w:rFonts w:ascii="Arial" w:hAnsi="Arial" w:cs="Arial"/>
          <w:b/>
          <w:bCs/>
          <w:color w:val="FF0000"/>
          <w:sz w:val="28"/>
          <w:szCs w:val="28"/>
        </w:rPr>
      </w:pPr>
      <w:r w:rsidRPr="002702A5">
        <w:rPr>
          <w:rFonts w:ascii="Arial" w:hAnsi="Arial" w:cs="Arial"/>
          <w:b/>
          <w:bCs/>
          <w:color w:val="FF0000"/>
          <w:sz w:val="28"/>
          <w:szCs w:val="28"/>
        </w:rPr>
        <w:t>Il faut pouvoir disposer dès le début des éléments suffisants pour comprendre la demande.</w:t>
      </w:r>
    </w:p>
    <w:p w:rsidR="005D5E6C" w:rsidRPr="002702A5" w:rsidRDefault="005D5E6C" w:rsidP="005D5E6C">
      <w:pPr>
        <w:autoSpaceDE w:val="0"/>
        <w:autoSpaceDN w:val="0"/>
        <w:adjustRightInd w:val="0"/>
        <w:rPr>
          <w:rFonts w:asciiTheme="minorHAnsi" w:eastAsia="Times New Roman" w:hAnsiTheme="minorHAnsi" w:cs="Times New Roman"/>
          <w:b/>
          <w:color w:val="FF0000"/>
          <w:sz w:val="36"/>
          <w:szCs w:val="36"/>
          <w:lang w:val="fr-FR" w:eastAsia="fr-FR"/>
        </w:rPr>
      </w:pPr>
      <w:r w:rsidRPr="002702A5">
        <w:rPr>
          <w:rFonts w:ascii="Arial" w:hAnsi="Arial" w:cs="Arial"/>
          <w:b/>
          <w:bCs/>
          <w:color w:val="FF0000"/>
          <w:sz w:val="28"/>
          <w:szCs w:val="28"/>
        </w:rPr>
        <w:sym w:font="Wingdings" w:char="F0E0"/>
      </w:r>
      <w:r w:rsidRPr="002702A5">
        <w:rPr>
          <w:rFonts w:ascii="Arial" w:hAnsi="Arial" w:cs="Arial"/>
          <w:b/>
          <w:bCs/>
          <w:color w:val="FF0000"/>
          <w:sz w:val="28"/>
          <w:szCs w:val="28"/>
        </w:rPr>
        <w:t xml:space="preserve"> </w:t>
      </w:r>
      <w:proofErr w:type="gramStart"/>
      <w:r w:rsidRPr="002702A5">
        <w:rPr>
          <w:rFonts w:ascii="Arial" w:hAnsi="Arial" w:cs="Arial"/>
          <w:b/>
          <w:bCs/>
          <w:color w:val="FF0000"/>
          <w:sz w:val="28"/>
          <w:szCs w:val="28"/>
        </w:rPr>
        <w:t>il</w:t>
      </w:r>
      <w:proofErr w:type="gramEnd"/>
      <w:r w:rsidRPr="002702A5">
        <w:rPr>
          <w:rFonts w:ascii="Arial" w:hAnsi="Arial" w:cs="Arial"/>
          <w:b/>
          <w:bCs/>
          <w:color w:val="FF0000"/>
          <w:sz w:val="28"/>
          <w:szCs w:val="28"/>
        </w:rPr>
        <w:t xml:space="preserve"> faut notamment les données techniques (impétrants,...) et si nécessaire une étude d'ensoleillement/ombre portée.</w:t>
      </w:r>
    </w:p>
    <w:p w:rsidR="0075737F" w:rsidRPr="0075737F" w:rsidRDefault="0075737F" w:rsidP="0075737F">
      <w:pPr>
        <w:jc w:val="both"/>
        <w:rPr>
          <w:rFonts w:asciiTheme="minorHAnsi" w:eastAsia="Times New Roman" w:hAnsiTheme="minorHAnsi" w:cs="Times New Roman"/>
          <w:b/>
          <w:lang w:val="fr-FR" w:eastAsia="fr-FR"/>
        </w:rPr>
      </w:pPr>
    </w:p>
    <w:p w:rsidR="0038507F"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5D5E6C" w:rsidRPr="002702A5" w:rsidRDefault="005D5E6C" w:rsidP="005D5E6C">
      <w:pPr>
        <w:jc w:val="both"/>
        <w:rPr>
          <w:rStyle w:val="Style135pt"/>
          <w:rFonts w:asciiTheme="minorHAnsi" w:hAnsiTheme="minorHAnsi"/>
          <w:color w:val="FF0000"/>
          <w:sz w:val="22"/>
        </w:rPr>
      </w:pPr>
      <w:r w:rsidRPr="002702A5">
        <w:rPr>
          <w:rFonts w:ascii="Arial" w:hAnsi="Arial" w:cs="Arial"/>
          <w:b/>
          <w:bCs/>
          <w:color w:val="FF0000"/>
          <w:sz w:val="17"/>
          <w:szCs w:val="17"/>
        </w:rPr>
        <w:t>Il faut que les écritures générales (cote, niveau, légende,...) soient lisibles</w:t>
      </w:r>
      <w:r>
        <w:rPr>
          <w:rFonts w:ascii="Arial" w:hAnsi="Arial" w:cs="Arial"/>
          <w:b/>
          <w:bCs/>
          <w:color w:val="FF0000"/>
          <w:sz w:val="17"/>
          <w:szCs w:val="17"/>
        </w:rPr>
        <w:t>.</w:t>
      </w:r>
    </w:p>
    <w:p w:rsidR="005D5E6C" w:rsidRPr="005D5E6C" w:rsidRDefault="005D5E6C" w:rsidP="005D5E6C">
      <w:pPr>
        <w:jc w:val="both"/>
        <w:rPr>
          <w:rFonts w:asciiTheme="minorHAnsi" w:eastAsia="Times New Roman" w:hAnsiTheme="minorHAnsi" w:cs="Times New Roman"/>
          <w:b/>
          <w:lang w:eastAsia="fr-FR"/>
        </w:rPr>
      </w:pPr>
    </w:p>
    <w:p w:rsidR="00D304AF" w:rsidRPr="00D06AAF" w:rsidRDefault="00D304AF" w:rsidP="00D304AF">
      <w:pPr>
        <w:jc w:val="both"/>
        <w:rPr>
          <w:rFonts w:asciiTheme="minorHAnsi" w:eastAsia="Times New Roman" w:hAnsiTheme="minorHAnsi" w:cs="Times New Roman"/>
          <w:b/>
          <w:sz w:val="36"/>
          <w:szCs w:val="36"/>
          <w:lang w:val="fr-FR" w:eastAsia="fr-FR"/>
        </w:rPr>
      </w:pPr>
      <w:r w:rsidRPr="00245506">
        <w:rPr>
          <w:rFonts w:ascii="Arial" w:eastAsia="Times New Roman" w:hAnsi="Arial" w:cs="Arial"/>
          <w:color w:val="FF0000"/>
          <w:lang w:val="fr-FR" w:eastAsia="fr-FR"/>
        </w:rPr>
        <w:t xml:space="preserve">Voir </w:t>
      </w:r>
      <w:r>
        <w:rPr>
          <w:rFonts w:ascii="Arial" w:eastAsia="Times New Roman" w:hAnsi="Arial" w:cs="Arial"/>
          <w:color w:val="FF0000"/>
          <w:lang w:val="fr-FR" w:eastAsia="fr-FR"/>
        </w:rPr>
        <w:t>‘lien utiles’</w:t>
      </w:r>
      <w:r w:rsidRPr="00245506">
        <w:rPr>
          <w:rFonts w:ascii="Arial" w:eastAsia="Times New Roman" w:hAnsi="Arial" w:cs="Arial"/>
          <w:color w:val="FF0000"/>
          <w:lang w:val="fr-FR" w:eastAsia="fr-FR"/>
        </w:rPr>
        <w:t xml:space="preserve"> </w:t>
      </w:r>
      <w:r>
        <w:rPr>
          <w:rFonts w:ascii="Arial" w:eastAsia="Times New Roman" w:hAnsi="Arial" w:cs="Arial"/>
          <w:color w:val="FF0000"/>
          <w:lang w:val="fr-FR" w:eastAsia="fr-FR"/>
        </w:rPr>
        <w:t xml:space="preserve">(pour les cartographies) </w:t>
      </w:r>
      <w:bookmarkStart w:id="0" w:name="_GoBack"/>
      <w:bookmarkEnd w:id="0"/>
      <w:r w:rsidRPr="00245506">
        <w:rPr>
          <w:rFonts w:ascii="Arial" w:eastAsia="Times New Roman" w:hAnsi="Arial" w:cs="Arial"/>
          <w:color w:val="FF0000"/>
          <w:lang w:val="fr-FR" w:eastAsia="fr-FR"/>
        </w:rPr>
        <w:t xml:space="preserve">sur le site de la commune de </w:t>
      </w:r>
      <w:proofErr w:type="spellStart"/>
      <w:r w:rsidRPr="00245506">
        <w:rPr>
          <w:rFonts w:ascii="Arial" w:eastAsia="Times New Roman" w:hAnsi="Arial" w:cs="Arial"/>
          <w:color w:val="FF0000"/>
          <w:lang w:val="fr-FR" w:eastAsia="fr-FR"/>
        </w:rPr>
        <w:t>Lincent</w:t>
      </w:r>
      <w:proofErr w:type="spellEnd"/>
      <w:r>
        <w:rPr>
          <w:rFonts w:ascii="Arial" w:eastAsia="Times New Roman" w:hAnsi="Arial" w:cs="Arial"/>
          <w:color w:val="FF0000"/>
          <w:lang w:val="fr-FR" w:eastAsia="fr-FR"/>
        </w:rPr>
        <w:t xml:space="preserve"> : </w:t>
      </w:r>
      <w:r w:rsidRPr="00245506">
        <w:rPr>
          <w:rFonts w:ascii="Arial" w:eastAsia="Times New Roman" w:hAnsi="Arial" w:cs="Arial"/>
          <w:color w:val="FF0000"/>
          <w:lang w:val="fr-FR" w:eastAsia="fr-FR"/>
        </w:rPr>
        <w:t xml:space="preserve">lincent.be – </w:t>
      </w:r>
      <w:r>
        <w:rPr>
          <w:rFonts w:ascii="Arial" w:eastAsia="Times New Roman" w:hAnsi="Arial" w:cs="Arial"/>
          <w:color w:val="FF0000"/>
          <w:lang w:val="fr-FR" w:eastAsia="fr-FR"/>
        </w:rPr>
        <w:t>Onglet ‘</w:t>
      </w:r>
      <w:r w:rsidRPr="00245506">
        <w:rPr>
          <w:rFonts w:ascii="Arial" w:eastAsia="Times New Roman" w:hAnsi="Arial" w:cs="Arial"/>
          <w:color w:val="FF0000"/>
          <w:lang w:val="fr-FR" w:eastAsia="fr-FR"/>
        </w:rPr>
        <w:t>Urbanisme</w:t>
      </w:r>
      <w:r>
        <w:rPr>
          <w:rFonts w:ascii="Arial" w:eastAsia="Times New Roman" w:hAnsi="Arial" w:cs="Arial"/>
          <w:color w:val="FF0000"/>
          <w:lang w:val="fr-FR" w:eastAsia="fr-FR"/>
        </w:rPr>
        <w:t>’</w:t>
      </w:r>
    </w:p>
    <w:p w:rsidR="0038507F" w:rsidRPr="00D304AF" w:rsidRDefault="0038507F" w:rsidP="0038507F">
      <w:pPr>
        <w:jc w:val="both"/>
        <w:rPr>
          <w:rStyle w:val="Style135pt"/>
          <w:rFonts w:asciiTheme="minorHAnsi" w:hAnsiTheme="minorHAnsi"/>
          <w:sz w:val="22"/>
          <w:lang w:val="fr-FR"/>
        </w:rPr>
      </w:pPr>
    </w:p>
    <w:p w:rsidR="0038507F" w:rsidRPr="00744A75" w:rsidRDefault="004A20A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D304AF">
        <w:rPr>
          <w:rStyle w:val="Style135ptItalique"/>
          <w:rFonts w:asciiTheme="minorHAnsi" w:hAnsiTheme="minorHAnsi"/>
          <w:i w:val="0"/>
          <w:sz w:val="22"/>
          <w:szCs w:val="22"/>
        </w:rPr>
      </w:r>
      <w:r w:rsidR="00D304A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4A20A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4A20A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4A20A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Default="004A20A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D304AF">
        <w:rPr>
          <w:rStyle w:val="Style135ptItalique"/>
          <w:rFonts w:asciiTheme="minorHAnsi" w:hAnsiTheme="minorHAnsi"/>
          <w:i w:val="0"/>
          <w:sz w:val="22"/>
          <w:szCs w:val="22"/>
        </w:rPr>
      </w:r>
      <w:r w:rsidR="00D304A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5D5E6C" w:rsidRPr="002702A5" w:rsidRDefault="005D5E6C" w:rsidP="005D5E6C">
      <w:pPr>
        <w:ind w:left="709" w:hanging="4"/>
        <w:jc w:val="both"/>
        <w:rPr>
          <w:rFonts w:asciiTheme="minorHAnsi" w:eastAsia="Times New Roman" w:hAnsiTheme="minorHAnsi" w:cs="Times New Roman"/>
          <w:color w:val="FF0000"/>
          <w:lang w:val="fr-FR" w:eastAsia="fr-FR"/>
        </w:rPr>
      </w:pPr>
      <w:r w:rsidRPr="002702A5">
        <w:rPr>
          <w:rFonts w:ascii="Arial" w:hAnsi="Arial" w:cs="Arial"/>
          <w:b/>
          <w:bCs/>
          <w:color w:val="FF0000"/>
          <w:sz w:val="17"/>
          <w:szCs w:val="17"/>
        </w:rPr>
        <w:t>Il faut un reportage photographique étayé et illustrant clairement les lieux</w:t>
      </w:r>
      <w:r>
        <w:rPr>
          <w:rFonts w:ascii="Arial" w:hAnsi="Arial" w:cs="Arial"/>
          <w:b/>
          <w:bCs/>
          <w:color w:val="FF0000"/>
          <w:sz w:val="17"/>
          <w:szCs w:val="17"/>
        </w:rPr>
        <w:t>.</w:t>
      </w:r>
    </w:p>
    <w:p w:rsidR="005D5E6C" w:rsidRPr="00744A75" w:rsidRDefault="005D5E6C" w:rsidP="0038507F">
      <w:pPr>
        <w:pStyle w:val="StylePremireligne063cm"/>
        <w:ind w:left="705" w:hanging="705"/>
        <w:rPr>
          <w:rStyle w:val="Style135pt"/>
          <w:rFonts w:asciiTheme="minorHAnsi" w:hAnsiTheme="minorHAnsi"/>
          <w:sz w:val="22"/>
          <w:szCs w:val="22"/>
        </w:rPr>
      </w:pPr>
    </w:p>
    <w:p w:rsidR="0038507F" w:rsidRPr="00744A75" w:rsidRDefault="004A20A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4A20A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4A20A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D304AF">
        <w:rPr>
          <w:rStyle w:val="Style135ptItalique"/>
          <w:rFonts w:asciiTheme="minorHAnsi" w:hAnsiTheme="minorHAnsi"/>
          <w:i w:val="0"/>
          <w:sz w:val="22"/>
          <w:szCs w:val="22"/>
        </w:rPr>
      </w:r>
      <w:r w:rsidR="00D304A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5D5E6C" w:rsidRPr="00E63BFD" w:rsidRDefault="004A20AC" w:rsidP="005D5E6C">
      <w:pPr>
        <w:pStyle w:val="StylePremireligne063cm"/>
        <w:spacing w:before="120"/>
        <w:ind w:left="708" w:firstLine="1"/>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r w:rsidR="005D5E6C">
        <w:rPr>
          <w:rStyle w:val="Style135pt"/>
          <w:rFonts w:asciiTheme="minorHAnsi" w:hAnsiTheme="minorHAnsi"/>
          <w:sz w:val="22"/>
          <w:szCs w:val="22"/>
        </w:rPr>
        <w:t xml:space="preserve"> </w:t>
      </w:r>
      <w:r w:rsidR="005D5E6C" w:rsidRPr="002702A5">
        <w:rPr>
          <w:rFonts w:ascii="Arial" w:hAnsi="Arial" w:cs="Arial"/>
          <w:color w:val="FF0000"/>
          <w:sz w:val="18"/>
          <w:szCs w:val="18"/>
        </w:rPr>
        <w:t>+ renvoi au cadre 3</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5D4632">
        <w:rPr>
          <w:rStyle w:val="Style135pt"/>
          <w:rFonts w:asciiTheme="minorHAnsi" w:hAnsiTheme="minorHAnsi"/>
          <w:sz w:val="22"/>
          <w:szCs w:val="22"/>
        </w:rPr>
        <w:t>de</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304AF">
        <w:rPr>
          <w:rStyle w:val="Style135ptItalique"/>
          <w:rFonts w:asciiTheme="minorHAnsi" w:hAnsiTheme="minorHAnsi"/>
          <w:i w:val="0"/>
          <w:sz w:val="22"/>
          <w:szCs w:val="22"/>
        </w:rPr>
      </w:r>
      <w:r w:rsidR="00D304A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895531" w:rsidRPr="002702A5" w:rsidRDefault="004A20AC" w:rsidP="00895531">
      <w:pPr>
        <w:pStyle w:val="StylePremireligne063cm"/>
        <w:spacing w:before="120"/>
        <w:ind w:left="1418" w:hanging="709"/>
        <w:rPr>
          <w:rStyle w:val="Style135pt"/>
          <w:rFonts w:asciiTheme="minorHAnsi" w:hAnsiTheme="minorHAnsi"/>
          <w:color w:val="FF0000"/>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r w:rsidR="00895531">
        <w:rPr>
          <w:rStyle w:val="Style135pt"/>
          <w:rFonts w:asciiTheme="minorHAnsi" w:hAnsiTheme="minorHAnsi"/>
          <w:sz w:val="22"/>
          <w:szCs w:val="22"/>
        </w:rPr>
        <w:t xml:space="preserve"> </w:t>
      </w:r>
      <w:r w:rsidR="00895531" w:rsidRPr="002702A5">
        <w:rPr>
          <w:rStyle w:val="Style135pt"/>
          <w:rFonts w:asciiTheme="minorHAnsi" w:hAnsiTheme="minorHAnsi"/>
          <w:color w:val="FF0000"/>
          <w:sz w:val="22"/>
          <w:szCs w:val="22"/>
        </w:rPr>
        <w:t>I</w:t>
      </w:r>
      <w:r w:rsidR="00895531" w:rsidRPr="002702A5">
        <w:rPr>
          <w:rFonts w:ascii="Arial" w:hAnsi="Arial" w:cs="Arial"/>
          <w:color w:val="FF0000"/>
          <w:sz w:val="18"/>
          <w:szCs w:val="18"/>
        </w:rPr>
        <w:t>l faut une légende correcte, lisible et localisée sur les plans.</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w:t>
      </w:r>
      <w:r w:rsidR="009D6CDA">
        <w:rPr>
          <w:rStyle w:val="Style135pt"/>
          <w:rFonts w:asciiTheme="minorHAnsi" w:hAnsiTheme="minorHAnsi"/>
          <w:sz w:val="22"/>
          <w:szCs w:val="22"/>
        </w:rPr>
        <w:t>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304AF">
        <w:rPr>
          <w:rStyle w:val="Style135ptItalique"/>
          <w:rFonts w:asciiTheme="minorHAnsi" w:hAnsiTheme="minorHAnsi"/>
          <w:i w:val="0"/>
          <w:sz w:val="22"/>
          <w:szCs w:val="22"/>
        </w:rPr>
      </w:r>
      <w:r w:rsidR="00D304A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5D5E6C" w:rsidRPr="002702A5" w:rsidRDefault="004A20AC" w:rsidP="005D5E6C">
      <w:pPr>
        <w:pStyle w:val="StylePremireligne063cm"/>
        <w:spacing w:before="120"/>
        <w:ind w:left="1418" w:hanging="709"/>
        <w:rPr>
          <w:rStyle w:val="Style135pt"/>
          <w:rFonts w:asciiTheme="minorHAnsi" w:hAnsiTheme="minorHAnsi"/>
          <w:color w:val="FF0000"/>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4A20A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304AF">
        <w:rPr>
          <w:rStyle w:val="Style135ptItalique"/>
          <w:rFonts w:asciiTheme="minorHAnsi" w:hAnsiTheme="minorHAnsi"/>
          <w:i w:val="0"/>
          <w:sz w:val="22"/>
          <w:szCs w:val="22"/>
        </w:rPr>
      </w:r>
      <w:r w:rsidR="00D304AF">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304AF">
        <w:rPr>
          <w:rStyle w:val="Style135pt"/>
          <w:rFonts w:asciiTheme="minorHAnsi" w:hAnsiTheme="minorHAnsi"/>
          <w:sz w:val="22"/>
          <w:szCs w:val="22"/>
        </w:rPr>
      </w:r>
      <w:r w:rsidR="00D304AF">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B24897" w:rsidRPr="00AC0A74" w:rsidRDefault="00B24897" w:rsidP="00B2489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24897" w:rsidRPr="00D933CE" w:rsidRDefault="00B24897" w:rsidP="00B24897">
      <w:pPr>
        <w:pStyle w:val="Numrotation"/>
        <w:spacing w:after="0" w:line="240" w:lineRule="atLeast"/>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AC0A74"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B24897">
      <w:pPr>
        <w:pStyle w:val="StylePremireligne063cm"/>
        <w:ind w:firstLine="0"/>
        <w:rPr>
          <w:rFonts w:asciiTheme="minorHAnsi" w:hAnsiTheme="minorHAnsi"/>
        </w:rPr>
      </w:pPr>
    </w:p>
    <w:sectPr w:rsidR="00D06AAF" w:rsidRPr="00797467" w:rsidSect="000A1E4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86" w:rsidRDefault="00461286" w:rsidP="0075737F">
      <w:r>
        <w:separator/>
      </w:r>
    </w:p>
  </w:endnote>
  <w:endnote w:type="continuationSeparator" w:id="0">
    <w:p w:rsidR="00461286" w:rsidRDefault="0046128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86" w:rsidRDefault="00461286" w:rsidP="0075737F">
      <w:r>
        <w:separator/>
      </w:r>
    </w:p>
  </w:footnote>
  <w:footnote w:type="continuationSeparator" w:id="0">
    <w:p w:rsidR="00461286" w:rsidRDefault="0046128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30ECD"/>
    <w:rsid w:val="00042B12"/>
    <w:rsid w:val="000437EF"/>
    <w:rsid w:val="000A1E44"/>
    <w:rsid w:val="00175F7E"/>
    <w:rsid w:val="00185DB1"/>
    <w:rsid w:val="001915EC"/>
    <w:rsid w:val="001D3E28"/>
    <w:rsid w:val="002264BB"/>
    <w:rsid w:val="002313D3"/>
    <w:rsid w:val="002333D3"/>
    <w:rsid w:val="00245506"/>
    <w:rsid w:val="00271467"/>
    <w:rsid w:val="00285936"/>
    <w:rsid w:val="002A242D"/>
    <w:rsid w:val="002B2FFE"/>
    <w:rsid w:val="002C06EA"/>
    <w:rsid w:val="00303590"/>
    <w:rsid w:val="0031729D"/>
    <w:rsid w:val="00340047"/>
    <w:rsid w:val="00342D8A"/>
    <w:rsid w:val="003613D2"/>
    <w:rsid w:val="0038507F"/>
    <w:rsid w:val="003E465D"/>
    <w:rsid w:val="003E66B7"/>
    <w:rsid w:val="003F22EA"/>
    <w:rsid w:val="00443254"/>
    <w:rsid w:val="00447719"/>
    <w:rsid w:val="004507A9"/>
    <w:rsid w:val="00452E21"/>
    <w:rsid w:val="00461286"/>
    <w:rsid w:val="004872F2"/>
    <w:rsid w:val="00490926"/>
    <w:rsid w:val="004909D1"/>
    <w:rsid w:val="004A20AC"/>
    <w:rsid w:val="00500567"/>
    <w:rsid w:val="0050072D"/>
    <w:rsid w:val="00533216"/>
    <w:rsid w:val="00586E8E"/>
    <w:rsid w:val="005D3BF1"/>
    <w:rsid w:val="005D4632"/>
    <w:rsid w:val="005D5E6C"/>
    <w:rsid w:val="005F7036"/>
    <w:rsid w:val="006224D9"/>
    <w:rsid w:val="00625DCC"/>
    <w:rsid w:val="00631061"/>
    <w:rsid w:val="006367EA"/>
    <w:rsid w:val="006401DF"/>
    <w:rsid w:val="00661951"/>
    <w:rsid w:val="006B74E5"/>
    <w:rsid w:val="006D3D12"/>
    <w:rsid w:val="006D408A"/>
    <w:rsid w:val="0070045A"/>
    <w:rsid w:val="00744A75"/>
    <w:rsid w:val="00745722"/>
    <w:rsid w:val="0075737F"/>
    <w:rsid w:val="00761066"/>
    <w:rsid w:val="007713DE"/>
    <w:rsid w:val="00797467"/>
    <w:rsid w:val="007A06CE"/>
    <w:rsid w:val="00825BBB"/>
    <w:rsid w:val="00874225"/>
    <w:rsid w:val="00894A70"/>
    <w:rsid w:val="00895531"/>
    <w:rsid w:val="008D4166"/>
    <w:rsid w:val="008F1581"/>
    <w:rsid w:val="008F7E37"/>
    <w:rsid w:val="009027ED"/>
    <w:rsid w:val="00905E63"/>
    <w:rsid w:val="00913C50"/>
    <w:rsid w:val="009571A1"/>
    <w:rsid w:val="00963EA3"/>
    <w:rsid w:val="009C7366"/>
    <w:rsid w:val="009D6CDA"/>
    <w:rsid w:val="009F165D"/>
    <w:rsid w:val="00A134C7"/>
    <w:rsid w:val="00A13BFD"/>
    <w:rsid w:val="00A326F7"/>
    <w:rsid w:val="00A41D74"/>
    <w:rsid w:val="00A459A8"/>
    <w:rsid w:val="00A56AE4"/>
    <w:rsid w:val="00A94D9F"/>
    <w:rsid w:val="00AB1ED1"/>
    <w:rsid w:val="00B1641E"/>
    <w:rsid w:val="00B24897"/>
    <w:rsid w:val="00B70F82"/>
    <w:rsid w:val="00BA4D95"/>
    <w:rsid w:val="00BC1127"/>
    <w:rsid w:val="00BE4F14"/>
    <w:rsid w:val="00BF44C2"/>
    <w:rsid w:val="00C02709"/>
    <w:rsid w:val="00C4065B"/>
    <w:rsid w:val="00C61D73"/>
    <w:rsid w:val="00C72CEF"/>
    <w:rsid w:val="00C86999"/>
    <w:rsid w:val="00CF6F23"/>
    <w:rsid w:val="00D06AAF"/>
    <w:rsid w:val="00D304AF"/>
    <w:rsid w:val="00D32BCD"/>
    <w:rsid w:val="00D55044"/>
    <w:rsid w:val="00D7354B"/>
    <w:rsid w:val="00D80719"/>
    <w:rsid w:val="00DB49C9"/>
    <w:rsid w:val="00DC4B5C"/>
    <w:rsid w:val="00DC5132"/>
    <w:rsid w:val="00DC549C"/>
    <w:rsid w:val="00DD2846"/>
    <w:rsid w:val="00DE1E55"/>
    <w:rsid w:val="00E527AD"/>
    <w:rsid w:val="00E70D59"/>
    <w:rsid w:val="00ED06B5"/>
    <w:rsid w:val="00EE595A"/>
    <w:rsid w:val="00EF18C6"/>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B415E-5BB4-4711-82B2-E3F190A5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character" w:styleId="Rfrenceintense">
    <w:name w:val="Intense Reference"/>
    <w:basedOn w:val="Policepardfaut"/>
    <w:uiPriority w:val="32"/>
    <w:qFormat/>
    <w:rsid w:val="00B1641E"/>
    <w:rPr>
      <w:b/>
      <w:bCs/>
      <w:smallCaps/>
      <w:color w:val="4F81BD" w:themeColor="accent1"/>
      <w:spacing w:val="5"/>
    </w:rPr>
  </w:style>
  <w:style w:type="character" w:styleId="Lienhypertexte">
    <w:name w:val="Hyperlink"/>
    <w:basedOn w:val="Policepardfaut"/>
    <w:uiPriority w:val="99"/>
    <w:unhideWhenUsed/>
    <w:rsid w:val="00B16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33899825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gisdgo4.spw.wallonie.be/viewer/#theme=LOT;extent=196129:156333:196419:15647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gisdgo4.spw.wallonie.be/viewer/#theme=LOT;extent=191893:155756:199149:1592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3112</Words>
  <Characters>17117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Helene</cp:lastModifiedBy>
  <cp:revision>19</cp:revision>
  <cp:lastPrinted>2016-12-21T16:22:00Z</cp:lastPrinted>
  <dcterms:created xsi:type="dcterms:W3CDTF">2018-01-19T08:22:00Z</dcterms:created>
  <dcterms:modified xsi:type="dcterms:W3CDTF">2018-01-19T08:59:00Z</dcterms:modified>
</cp:coreProperties>
</file>